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5304"/>
      </w:tblGrid>
      <w:tr w:rsidR="008C0220" w14:paraId="7E8F8B20" w14:textId="77777777" w:rsidTr="008C0220">
        <w:tc>
          <w:tcPr>
            <w:tcW w:w="6475" w:type="dxa"/>
          </w:tcPr>
          <w:p w14:paraId="5A89BD10" w14:textId="7F3B088A" w:rsidR="008C0220" w:rsidRDefault="008C0220" w:rsidP="008C0220">
            <w:pPr>
              <w:rPr>
                <w:b/>
                <w:bCs/>
                <w:noProof/>
                <w:color w:val="1F3864" w:themeColor="accent1" w:themeShade="80"/>
                <w:sz w:val="28"/>
                <w:szCs w:val="28"/>
              </w:rPr>
            </w:pPr>
            <w:bookmarkStart w:id="0" w:name="_Hlk162008206"/>
            <w:r>
              <w:rPr>
                <w:b/>
                <w:bCs/>
                <w:noProof/>
                <w:color w:val="1F3864" w:themeColor="accent1" w:themeShade="80"/>
                <w:sz w:val="28"/>
                <w:szCs w:val="28"/>
              </w:rPr>
              <w:drawing>
                <wp:inline distT="0" distB="0" distL="0" distR="0" wp14:anchorId="16C385DB" wp14:editId="7CE9C7FF">
                  <wp:extent cx="4724400" cy="943810"/>
                  <wp:effectExtent l="0" t="0" r="0" b="8890"/>
                  <wp:docPr id="25715451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54514"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41338" cy="947194"/>
                          </a:xfrm>
                          <a:prstGeom prst="rect">
                            <a:avLst/>
                          </a:prstGeom>
                        </pic:spPr>
                      </pic:pic>
                    </a:graphicData>
                  </a:graphic>
                </wp:inline>
              </w:drawing>
            </w:r>
          </w:p>
        </w:tc>
        <w:tc>
          <w:tcPr>
            <w:tcW w:w="6475" w:type="dxa"/>
          </w:tcPr>
          <w:p w14:paraId="7126F4F0" w14:textId="15ED7BE8" w:rsidR="008C0220" w:rsidRDefault="008C0220" w:rsidP="008C0220">
            <w:pPr>
              <w:rPr>
                <w:b/>
                <w:bCs/>
                <w:noProof/>
                <w:color w:val="1F3864" w:themeColor="accent1" w:themeShade="80"/>
                <w:sz w:val="28"/>
                <w:szCs w:val="28"/>
              </w:rPr>
            </w:pPr>
            <w:r>
              <w:rPr>
                <w:b/>
                <w:bCs/>
                <w:noProof/>
                <w:color w:val="1F3864" w:themeColor="accent1" w:themeShade="80"/>
                <w:sz w:val="28"/>
                <w:szCs w:val="28"/>
              </w:rPr>
              <w:drawing>
                <wp:inline distT="0" distB="0" distL="0" distR="0" wp14:anchorId="52B72316" wp14:editId="7A2073CC">
                  <wp:extent cx="3032760" cy="980592"/>
                  <wp:effectExtent l="0" t="0" r="0" b="0"/>
                  <wp:docPr id="1077633028"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33028" name="Picture 3" descr="Blu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41594" cy="983448"/>
                          </a:xfrm>
                          <a:prstGeom prst="rect">
                            <a:avLst/>
                          </a:prstGeom>
                        </pic:spPr>
                      </pic:pic>
                    </a:graphicData>
                  </a:graphic>
                </wp:inline>
              </w:drawing>
            </w:r>
          </w:p>
        </w:tc>
      </w:tr>
    </w:tbl>
    <w:p w14:paraId="265F3937" w14:textId="77777777" w:rsidR="009821AF" w:rsidRPr="00DD6DE6" w:rsidRDefault="009821AF" w:rsidP="00DD6DE6">
      <w:pPr>
        <w:spacing w:after="0"/>
        <w:jc w:val="center"/>
        <w:rPr>
          <w:b/>
          <w:bCs/>
          <w:noProof/>
          <w:color w:val="1F3864" w:themeColor="accent1" w:themeShade="80"/>
          <w:sz w:val="24"/>
          <w:szCs w:val="24"/>
        </w:rPr>
      </w:pPr>
    </w:p>
    <w:bookmarkEnd w:id="0"/>
    <w:p w14:paraId="268F4F0E" w14:textId="66A252F5" w:rsidR="00DD6DE6" w:rsidRPr="00DC38E7" w:rsidRDefault="00DD6DE6" w:rsidP="00DD6DE6">
      <w:pPr>
        <w:spacing w:after="0"/>
        <w:jc w:val="center"/>
        <w:rPr>
          <w:b/>
          <w:bCs/>
          <w:noProof/>
          <w:color w:val="1F3864" w:themeColor="accent1" w:themeShade="80"/>
          <w:sz w:val="44"/>
          <w:szCs w:val="44"/>
        </w:rPr>
      </w:pPr>
      <w:r w:rsidRPr="00DC38E7">
        <w:rPr>
          <w:b/>
          <w:bCs/>
          <w:noProof/>
          <w:color w:val="1F3864" w:themeColor="accent1" w:themeShade="80"/>
          <w:sz w:val="44"/>
          <w:szCs w:val="44"/>
        </w:rPr>
        <w:t>Transfers – July 20, 2024</w:t>
      </w:r>
    </w:p>
    <w:p w14:paraId="7E8BC5FD" w14:textId="77777777" w:rsidR="00DD6DE6" w:rsidRPr="00DD6DE6" w:rsidRDefault="00DD6DE6" w:rsidP="00DD6DE6">
      <w:pPr>
        <w:spacing w:after="0"/>
        <w:jc w:val="center"/>
        <w:rPr>
          <w:b/>
          <w:bCs/>
          <w:noProof/>
          <w:color w:val="1F3864" w:themeColor="accent1" w:themeShade="80"/>
          <w:sz w:val="24"/>
          <w:szCs w:val="24"/>
        </w:rPr>
      </w:pPr>
    </w:p>
    <w:tbl>
      <w:tblPr>
        <w:tblStyle w:val="TableGrid"/>
        <w:tblW w:w="0" w:type="auto"/>
        <w:tblLook w:val="04A0" w:firstRow="1" w:lastRow="0" w:firstColumn="1" w:lastColumn="0" w:noHBand="0" w:noVBand="1"/>
      </w:tblPr>
      <w:tblGrid>
        <w:gridCol w:w="1970"/>
        <w:gridCol w:w="3665"/>
        <w:gridCol w:w="2550"/>
        <w:gridCol w:w="4765"/>
      </w:tblGrid>
      <w:tr w:rsidR="00DD6DE6" w:rsidRPr="007F765F" w14:paraId="15667409" w14:textId="77777777" w:rsidTr="00CD5A6E">
        <w:tc>
          <w:tcPr>
            <w:tcW w:w="1970" w:type="dxa"/>
            <w:shd w:val="clear" w:color="auto" w:fill="2F5496" w:themeFill="accent1" w:themeFillShade="BF"/>
          </w:tcPr>
          <w:p w14:paraId="62D88807" w14:textId="77777777" w:rsidR="00DD6DE6" w:rsidRPr="007F765F" w:rsidRDefault="00DD6DE6" w:rsidP="00CD5A6E">
            <w:pPr>
              <w:tabs>
                <w:tab w:val="center" w:pos="879"/>
                <w:tab w:val="right" w:pos="1759"/>
              </w:tabs>
              <w:rPr>
                <w:b/>
                <w:bCs/>
              </w:rPr>
            </w:pPr>
            <w:r>
              <w:rPr>
                <w:b/>
                <w:bCs/>
                <w:color w:val="FFFFFF" w:themeColor="background1"/>
              </w:rPr>
              <w:tab/>
            </w:r>
            <w:r w:rsidRPr="00135530">
              <w:rPr>
                <w:b/>
                <w:bCs/>
                <w:color w:val="FFFFFF" w:themeColor="background1"/>
              </w:rPr>
              <w:t>Time</w:t>
            </w:r>
            <w:r>
              <w:rPr>
                <w:b/>
                <w:bCs/>
                <w:color w:val="FFFFFF" w:themeColor="background1"/>
              </w:rPr>
              <w:tab/>
            </w:r>
          </w:p>
        </w:tc>
        <w:tc>
          <w:tcPr>
            <w:tcW w:w="3665" w:type="dxa"/>
          </w:tcPr>
          <w:p w14:paraId="27E75A5F" w14:textId="77777777" w:rsidR="00DD6DE6" w:rsidRPr="007F765F" w:rsidRDefault="00DD6DE6" w:rsidP="00CD5A6E">
            <w:pPr>
              <w:jc w:val="center"/>
              <w:rPr>
                <w:b/>
                <w:bCs/>
              </w:rPr>
            </w:pPr>
            <w:r>
              <w:rPr>
                <w:b/>
                <w:bCs/>
              </w:rPr>
              <w:t>Session</w:t>
            </w:r>
          </w:p>
        </w:tc>
        <w:tc>
          <w:tcPr>
            <w:tcW w:w="2550" w:type="dxa"/>
            <w:shd w:val="clear" w:color="auto" w:fill="2F5496" w:themeFill="accent1" w:themeFillShade="BF"/>
          </w:tcPr>
          <w:p w14:paraId="7182C294" w14:textId="77777777" w:rsidR="00DD6DE6" w:rsidRPr="00135530" w:rsidRDefault="00DD6DE6" w:rsidP="00CD5A6E">
            <w:pPr>
              <w:jc w:val="center"/>
              <w:rPr>
                <w:b/>
                <w:bCs/>
                <w:color w:val="FFFFFF" w:themeColor="background1"/>
              </w:rPr>
            </w:pPr>
            <w:r w:rsidRPr="00135530">
              <w:rPr>
                <w:b/>
                <w:bCs/>
                <w:color w:val="FFFFFF" w:themeColor="background1"/>
              </w:rPr>
              <w:t>Location</w:t>
            </w:r>
          </w:p>
        </w:tc>
        <w:tc>
          <w:tcPr>
            <w:tcW w:w="4765" w:type="dxa"/>
            <w:shd w:val="clear" w:color="auto" w:fill="auto"/>
          </w:tcPr>
          <w:p w14:paraId="406FA053" w14:textId="77777777" w:rsidR="00DD6DE6" w:rsidRPr="00881E6A" w:rsidRDefault="00DD6DE6" w:rsidP="00CD5A6E">
            <w:pPr>
              <w:jc w:val="center"/>
              <w:rPr>
                <w:b/>
                <w:bCs/>
                <w:color w:val="1F3864" w:themeColor="accent1" w:themeShade="80"/>
              </w:rPr>
            </w:pPr>
            <w:r>
              <w:rPr>
                <w:b/>
                <w:bCs/>
                <w:color w:val="1F3864" w:themeColor="accent1" w:themeShade="80"/>
              </w:rPr>
              <w:t>Description</w:t>
            </w:r>
          </w:p>
        </w:tc>
      </w:tr>
    </w:tbl>
    <w:p w14:paraId="3C36BE50" w14:textId="5BBAF740" w:rsidR="008E2E80" w:rsidRPr="008E2E80" w:rsidRDefault="008E2E80" w:rsidP="00DD6DE6">
      <w:pPr>
        <w:spacing w:after="0" w:line="240" w:lineRule="auto"/>
        <w:rPr>
          <w:color w:val="000000" w:themeColor="text1"/>
        </w:rPr>
      </w:pPr>
      <w:r>
        <w:rPr>
          <w:b/>
          <w:bCs/>
          <w:color w:val="000000" w:themeColor="text1"/>
        </w:rPr>
        <w:t>1:</w:t>
      </w:r>
      <w:r w:rsidR="009C6859">
        <w:rPr>
          <w:b/>
          <w:bCs/>
          <w:color w:val="000000" w:themeColor="text1"/>
        </w:rPr>
        <w:t>0</w:t>
      </w:r>
      <w:r>
        <w:rPr>
          <w:b/>
          <w:bCs/>
          <w:color w:val="000000" w:themeColor="text1"/>
        </w:rPr>
        <w:t>0-1:</w:t>
      </w:r>
      <w:r w:rsidR="009C6859">
        <w:rPr>
          <w:b/>
          <w:bCs/>
          <w:color w:val="000000" w:themeColor="text1"/>
        </w:rPr>
        <w:t>3</w:t>
      </w:r>
      <w:r>
        <w:rPr>
          <w:b/>
          <w:bCs/>
          <w:color w:val="000000" w:themeColor="text1"/>
        </w:rPr>
        <w:t>0 p.m.</w:t>
      </w:r>
      <w:r>
        <w:rPr>
          <w:b/>
          <w:bCs/>
          <w:color w:val="000000" w:themeColor="text1"/>
        </w:rPr>
        <w:tab/>
      </w:r>
      <w:r>
        <w:rPr>
          <w:b/>
          <w:bCs/>
          <w:color w:val="000000" w:themeColor="text1"/>
        </w:rPr>
        <w:tab/>
      </w:r>
      <w:r w:rsidRPr="008E2E80">
        <w:rPr>
          <w:color w:val="000000" w:themeColor="text1"/>
        </w:rPr>
        <w:t>Check-in</w:t>
      </w:r>
      <w:r>
        <w:rPr>
          <w:color w:val="000000" w:themeColor="text1"/>
        </w:rPr>
        <w:tab/>
      </w:r>
      <w:r>
        <w:rPr>
          <w:color w:val="000000" w:themeColor="text1"/>
        </w:rPr>
        <w:tab/>
      </w:r>
      <w:r>
        <w:rPr>
          <w:color w:val="000000" w:themeColor="text1"/>
        </w:rPr>
        <w:tab/>
      </w:r>
      <w:r>
        <w:rPr>
          <w:color w:val="000000" w:themeColor="text1"/>
        </w:rPr>
        <w:tab/>
        <w:t>Hasty Student Life Center</w:t>
      </w:r>
      <w:r w:rsidRPr="00B22D2F">
        <w:rPr>
          <w:color w:val="000000" w:themeColor="text1"/>
        </w:rPr>
        <w:tab/>
        <w:t>Receive Orientation Packet and Schedule</w:t>
      </w:r>
    </w:p>
    <w:p w14:paraId="167E359E" w14:textId="42E309EB" w:rsidR="00DD6DE6" w:rsidRDefault="00DD6DE6" w:rsidP="00DD6DE6">
      <w:pPr>
        <w:spacing w:after="0" w:line="240" w:lineRule="auto"/>
        <w:rPr>
          <w:color w:val="000000" w:themeColor="text1"/>
        </w:rPr>
      </w:pPr>
      <w:r w:rsidRPr="00B22D2F">
        <w:rPr>
          <w:b/>
          <w:bCs/>
          <w:color w:val="000000" w:themeColor="text1"/>
        </w:rPr>
        <w:t>1:</w:t>
      </w:r>
      <w:r w:rsidR="009C6859">
        <w:rPr>
          <w:b/>
          <w:bCs/>
          <w:color w:val="000000" w:themeColor="text1"/>
        </w:rPr>
        <w:t>3</w:t>
      </w:r>
      <w:r w:rsidRPr="00B22D2F">
        <w:rPr>
          <w:b/>
          <w:bCs/>
          <w:color w:val="000000" w:themeColor="text1"/>
        </w:rPr>
        <w:t xml:space="preserve">0- </w:t>
      </w:r>
      <w:r w:rsidR="009C6859">
        <w:rPr>
          <w:b/>
          <w:bCs/>
          <w:color w:val="000000" w:themeColor="text1"/>
        </w:rPr>
        <w:t>2</w:t>
      </w:r>
      <w:r w:rsidRPr="00B22D2F">
        <w:rPr>
          <w:b/>
          <w:bCs/>
          <w:color w:val="000000" w:themeColor="text1"/>
        </w:rPr>
        <w:t>:</w:t>
      </w:r>
      <w:r w:rsidR="009C6859">
        <w:rPr>
          <w:b/>
          <w:bCs/>
          <w:color w:val="000000" w:themeColor="text1"/>
        </w:rPr>
        <w:t>0</w:t>
      </w:r>
      <w:r w:rsidRPr="00B22D2F">
        <w:rPr>
          <w:b/>
          <w:bCs/>
          <w:color w:val="000000" w:themeColor="text1"/>
        </w:rPr>
        <w:t>0 p.m.</w:t>
      </w:r>
      <w:r w:rsidRPr="00B22D2F">
        <w:rPr>
          <w:color w:val="000000" w:themeColor="text1"/>
        </w:rPr>
        <w:t xml:space="preserve"> </w:t>
      </w:r>
      <w:r w:rsidRPr="00B22D2F">
        <w:rPr>
          <w:color w:val="000000" w:themeColor="text1"/>
        </w:rPr>
        <w:tab/>
      </w:r>
      <w:r w:rsidRPr="00B22D2F">
        <w:rPr>
          <w:color w:val="000000" w:themeColor="text1"/>
        </w:rPr>
        <w:tab/>
        <w:t>Welcom</w:t>
      </w:r>
      <w:r w:rsidR="008E2E80">
        <w:rPr>
          <w:color w:val="000000" w:themeColor="text1"/>
        </w:rPr>
        <w:t>e</w:t>
      </w:r>
      <w:r w:rsidR="008E2E80">
        <w:rPr>
          <w:color w:val="000000" w:themeColor="text1"/>
        </w:rPr>
        <w:tab/>
      </w:r>
      <w:r w:rsidRPr="00B22D2F">
        <w:rPr>
          <w:color w:val="000000" w:themeColor="text1"/>
        </w:rPr>
        <w:tab/>
      </w:r>
      <w:r w:rsidRPr="00B22D2F">
        <w:rPr>
          <w:color w:val="000000" w:themeColor="text1"/>
        </w:rPr>
        <w:tab/>
      </w:r>
      <w:r w:rsidRPr="00B22D2F">
        <w:rPr>
          <w:color w:val="000000" w:themeColor="text1"/>
        </w:rPr>
        <w:tab/>
        <w:t>Bannister Glasshouse</w:t>
      </w:r>
      <w:r w:rsidRPr="00B22D2F">
        <w:rPr>
          <w:color w:val="000000" w:themeColor="text1"/>
        </w:rPr>
        <w:tab/>
      </w:r>
      <w:r w:rsidRPr="00B22D2F">
        <w:rPr>
          <w:color w:val="000000" w:themeColor="text1"/>
        </w:rPr>
        <w:tab/>
      </w:r>
      <w:r w:rsidR="008E2E80">
        <w:rPr>
          <w:color w:val="000000" w:themeColor="text1"/>
        </w:rPr>
        <w:t>Greetings, Over</w:t>
      </w:r>
      <w:r w:rsidR="00642731">
        <w:rPr>
          <w:color w:val="000000" w:themeColor="text1"/>
        </w:rPr>
        <w:t>view and Announcements</w:t>
      </w:r>
    </w:p>
    <w:p w14:paraId="02DBB8A8" w14:textId="2D74FB92" w:rsidR="00DD6DE6" w:rsidRPr="0023016A" w:rsidRDefault="009C6859" w:rsidP="00DD6DE6">
      <w:pPr>
        <w:spacing w:after="0" w:line="240" w:lineRule="auto"/>
        <w:rPr>
          <w:color w:val="000000" w:themeColor="text1"/>
        </w:rPr>
      </w:pPr>
      <w:r>
        <w:rPr>
          <w:b/>
          <w:bCs/>
          <w:color w:val="000000" w:themeColor="text1"/>
        </w:rPr>
        <w:t>2</w:t>
      </w:r>
      <w:r w:rsidR="00DD6DE6" w:rsidRPr="0023016A">
        <w:rPr>
          <w:b/>
          <w:bCs/>
          <w:color w:val="000000" w:themeColor="text1"/>
        </w:rPr>
        <w:t>:</w:t>
      </w:r>
      <w:r>
        <w:rPr>
          <w:b/>
          <w:bCs/>
          <w:color w:val="000000" w:themeColor="text1"/>
        </w:rPr>
        <w:t>0</w:t>
      </w:r>
      <w:r w:rsidR="00DD6DE6">
        <w:rPr>
          <w:b/>
          <w:bCs/>
          <w:color w:val="000000" w:themeColor="text1"/>
        </w:rPr>
        <w:t>0</w:t>
      </w:r>
      <w:r w:rsidR="00DD6DE6" w:rsidRPr="0023016A">
        <w:rPr>
          <w:b/>
          <w:bCs/>
          <w:color w:val="000000" w:themeColor="text1"/>
        </w:rPr>
        <w:t>- 2:</w:t>
      </w:r>
      <w:r w:rsidR="003131D3">
        <w:rPr>
          <w:b/>
          <w:bCs/>
          <w:color w:val="000000" w:themeColor="text1"/>
        </w:rPr>
        <w:t>30</w:t>
      </w:r>
      <w:r w:rsidR="00DD6DE6" w:rsidRPr="0023016A">
        <w:rPr>
          <w:b/>
          <w:bCs/>
          <w:color w:val="000000" w:themeColor="text1"/>
        </w:rPr>
        <w:t xml:space="preserve"> p.m.</w:t>
      </w:r>
      <w:r w:rsidR="00DD6DE6" w:rsidRPr="0023016A">
        <w:rPr>
          <w:b/>
          <w:bCs/>
          <w:color w:val="000000" w:themeColor="text1"/>
        </w:rPr>
        <w:tab/>
      </w:r>
      <w:r w:rsidR="00DD6DE6" w:rsidRPr="0023016A">
        <w:rPr>
          <w:b/>
          <w:bCs/>
          <w:color w:val="000000" w:themeColor="text1"/>
        </w:rPr>
        <w:tab/>
      </w:r>
      <w:r w:rsidR="00DD6DE6" w:rsidRPr="00B22D2F">
        <w:rPr>
          <w:color w:val="000000" w:themeColor="text1"/>
        </w:rPr>
        <w:t>Eagle Aid</w:t>
      </w:r>
      <w:r w:rsidR="00DD6DE6">
        <w:rPr>
          <w:color w:val="000000" w:themeColor="text1"/>
        </w:rPr>
        <w:tab/>
      </w:r>
      <w:r w:rsidR="00DD6DE6">
        <w:rPr>
          <w:color w:val="000000" w:themeColor="text1"/>
        </w:rPr>
        <w:tab/>
      </w:r>
      <w:r w:rsidR="00DD6DE6">
        <w:rPr>
          <w:color w:val="000000" w:themeColor="text1"/>
        </w:rPr>
        <w:tab/>
      </w:r>
      <w:r w:rsidR="00DD6DE6">
        <w:rPr>
          <w:color w:val="000000" w:themeColor="text1"/>
        </w:rPr>
        <w:tab/>
        <w:t>Bannister Glasshouse</w:t>
      </w:r>
      <w:r w:rsidR="00DD6DE6">
        <w:rPr>
          <w:color w:val="000000" w:themeColor="text1"/>
        </w:rPr>
        <w:tab/>
      </w:r>
      <w:r w:rsidR="00DD6DE6">
        <w:rPr>
          <w:color w:val="000000" w:themeColor="text1"/>
        </w:rPr>
        <w:tab/>
      </w:r>
      <w:r w:rsidR="00DD6DE6" w:rsidRPr="00B22D2F">
        <w:rPr>
          <w:color w:val="000000" w:themeColor="text1"/>
        </w:rPr>
        <w:t>Financial Aid &amp; Payments Questions</w:t>
      </w:r>
    </w:p>
    <w:p w14:paraId="4247B8BB" w14:textId="3F4F58CC" w:rsidR="00DD6DE6" w:rsidRPr="00B22D2F" w:rsidRDefault="00DD6DE6" w:rsidP="00DD6DE6">
      <w:pPr>
        <w:spacing w:after="0" w:line="240" w:lineRule="auto"/>
        <w:rPr>
          <w:color w:val="000000" w:themeColor="text1"/>
        </w:rPr>
      </w:pPr>
      <w:r w:rsidRPr="00B22D2F">
        <w:rPr>
          <w:b/>
          <w:bCs/>
          <w:color w:val="000000" w:themeColor="text1"/>
        </w:rPr>
        <w:t>2:</w:t>
      </w:r>
      <w:r w:rsidR="003131D3">
        <w:rPr>
          <w:b/>
          <w:bCs/>
          <w:color w:val="000000" w:themeColor="text1"/>
        </w:rPr>
        <w:t>30</w:t>
      </w:r>
      <w:r w:rsidRPr="00B22D2F">
        <w:rPr>
          <w:b/>
          <w:bCs/>
          <w:color w:val="000000" w:themeColor="text1"/>
        </w:rPr>
        <w:t xml:space="preserve">- </w:t>
      </w:r>
      <w:r w:rsidR="003131D3">
        <w:rPr>
          <w:b/>
          <w:bCs/>
          <w:color w:val="000000" w:themeColor="text1"/>
        </w:rPr>
        <w:t>3</w:t>
      </w:r>
      <w:r w:rsidRPr="00B22D2F">
        <w:rPr>
          <w:b/>
          <w:bCs/>
          <w:color w:val="000000" w:themeColor="text1"/>
        </w:rPr>
        <w:t>:</w:t>
      </w:r>
      <w:r w:rsidR="003131D3">
        <w:rPr>
          <w:b/>
          <w:bCs/>
          <w:color w:val="000000" w:themeColor="text1"/>
        </w:rPr>
        <w:t>0</w:t>
      </w:r>
      <w:r w:rsidRPr="00B22D2F">
        <w:rPr>
          <w:b/>
          <w:bCs/>
          <w:color w:val="000000" w:themeColor="text1"/>
        </w:rPr>
        <w:t>0 p.m</w:t>
      </w:r>
      <w:r w:rsidRPr="00B22D2F">
        <w:rPr>
          <w:color w:val="000000" w:themeColor="text1"/>
        </w:rPr>
        <w:t>.</w:t>
      </w:r>
      <w:r w:rsidRPr="0023016A">
        <w:rPr>
          <w:color w:val="000000" w:themeColor="text1"/>
        </w:rPr>
        <w:tab/>
      </w:r>
      <w:r w:rsidRPr="0023016A">
        <w:rPr>
          <w:color w:val="000000" w:themeColor="text1"/>
        </w:rPr>
        <w:tab/>
      </w:r>
      <w:r>
        <w:rPr>
          <w:color w:val="000000" w:themeColor="text1"/>
        </w:rPr>
        <w:t>Eagle Tech</w:t>
      </w:r>
      <w:r>
        <w:rPr>
          <w:color w:val="000000" w:themeColor="text1"/>
        </w:rPr>
        <w:tab/>
      </w:r>
      <w:r w:rsidRPr="00B22D2F">
        <w:rPr>
          <w:color w:val="000000" w:themeColor="text1"/>
        </w:rPr>
        <w:tab/>
      </w:r>
      <w:r>
        <w:rPr>
          <w:color w:val="000000" w:themeColor="text1"/>
        </w:rPr>
        <w:tab/>
      </w:r>
      <w:r>
        <w:rPr>
          <w:color w:val="000000" w:themeColor="text1"/>
        </w:rPr>
        <w:tab/>
      </w:r>
      <w:r w:rsidRPr="00B22D2F">
        <w:rPr>
          <w:color w:val="000000" w:themeColor="text1"/>
        </w:rPr>
        <w:t>Bannister Glasshous</w:t>
      </w:r>
      <w:r>
        <w:rPr>
          <w:color w:val="000000" w:themeColor="text1"/>
        </w:rPr>
        <w:t>e</w:t>
      </w:r>
      <w:r w:rsidRPr="00B22D2F">
        <w:rPr>
          <w:color w:val="000000" w:themeColor="text1"/>
        </w:rPr>
        <w:tab/>
      </w:r>
      <w:r w:rsidRPr="00B22D2F">
        <w:rPr>
          <w:color w:val="000000" w:themeColor="text1"/>
        </w:rPr>
        <w:tab/>
      </w:r>
      <w:r>
        <w:rPr>
          <w:color w:val="000000" w:themeColor="text1"/>
        </w:rPr>
        <w:t>Learn About the Academic Learning Platforms</w:t>
      </w:r>
    </w:p>
    <w:p w14:paraId="5486C483" w14:textId="0EC1B6D3" w:rsidR="00DD6DE6" w:rsidRDefault="003131D3" w:rsidP="00DD6DE6">
      <w:pPr>
        <w:spacing w:after="0" w:line="240" w:lineRule="auto"/>
        <w:rPr>
          <w:color w:val="000000" w:themeColor="text1"/>
        </w:rPr>
      </w:pPr>
      <w:r>
        <w:rPr>
          <w:b/>
          <w:bCs/>
          <w:color w:val="000000" w:themeColor="text1"/>
        </w:rPr>
        <w:t>3</w:t>
      </w:r>
      <w:r w:rsidR="00DD6DE6" w:rsidRPr="00B22D2F">
        <w:rPr>
          <w:b/>
          <w:bCs/>
          <w:color w:val="000000" w:themeColor="text1"/>
        </w:rPr>
        <w:t>:</w:t>
      </w:r>
      <w:r>
        <w:rPr>
          <w:b/>
          <w:bCs/>
          <w:color w:val="000000" w:themeColor="text1"/>
        </w:rPr>
        <w:t>0</w:t>
      </w:r>
      <w:r w:rsidR="00DD6DE6">
        <w:rPr>
          <w:b/>
          <w:bCs/>
          <w:color w:val="000000" w:themeColor="text1"/>
        </w:rPr>
        <w:t>0</w:t>
      </w:r>
      <w:r w:rsidR="00DD6DE6" w:rsidRPr="00B22D2F">
        <w:rPr>
          <w:b/>
          <w:bCs/>
          <w:color w:val="000000" w:themeColor="text1"/>
        </w:rPr>
        <w:t xml:space="preserve">- </w:t>
      </w:r>
      <w:r>
        <w:rPr>
          <w:b/>
          <w:bCs/>
          <w:color w:val="000000" w:themeColor="text1"/>
        </w:rPr>
        <w:t>3</w:t>
      </w:r>
      <w:r w:rsidR="00DD6DE6">
        <w:rPr>
          <w:b/>
          <w:bCs/>
          <w:color w:val="000000" w:themeColor="text1"/>
        </w:rPr>
        <w:t>:</w:t>
      </w:r>
      <w:r>
        <w:rPr>
          <w:b/>
          <w:bCs/>
          <w:color w:val="000000" w:themeColor="text1"/>
        </w:rPr>
        <w:t>1</w:t>
      </w:r>
      <w:r w:rsidR="00046A58">
        <w:rPr>
          <w:b/>
          <w:bCs/>
          <w:color w:val="000000" w:themeColor="text1"/>
        </w:rPr>
        <w:t>5</w:t>
      </w:r>
      <w:r w:rsidR="00DD6DE6" w:rsidRPr="00B22D2F">
        <w:rPr>
          <w:b/>
          <w:bCs/>
          <w:color w:val="000000" w:themeColor="text1"/>
        </w:rPr>
        <w:t xml:space="preserve"> p.m.</w:t>
      </w:r>
      <w:r w:rsidR="00DD6DE6" w:rsidRPr="00B22D2F">
        <w:rPr>
          <w:color w:val="000000" w:themeColor="text1"/>
        </w:rPr>
        <w:tab/>
      </w:r>
      <w:r w:rsidR="00DD6DE6" w:rsidRPr="00B22D2F">
        <w:rPr>
          <w:color w:val="000000" w:themeColor="text1"/>
        </w:rPr>
        <w:tab/>
        <w:t>Break</w:t>
      </w:r>
      <w:r w:rsidR="00DD6DE6" w:rsidRPr="00B22D2F">
        <w:rPr>
          <w:color w:val="000000" w:themeColor="text1"/>
        </w:rPr>
        <w:tab/>
      </w:r>
      <w:r w:rsidR="00DD6DE6" w:rsidRPr="00B22D2F">
        <w:rPr>
          <w:color w:val="000000" w:themeColor="text1"/>
        </w:rPr>
        <w:tab/>
      </w:r>
      <w:r w:rsidR="00DD6DE6" w:rsidRPr="00B22D2F">
        <w:rPr>
          <w:color w:val="000000" w:themeColor="text1"/>
        </w:rPr>
        <w:tab/>
      </w:r>
      <w:r w:rsidR="00DD6DE6">
        <w:rPr>
          <w:color w:val="000000" w:themeColor="text1"/>
        </w:rPr>
        <w:tab/>
      </w:r>
      <w:r w:rsidR="00DD6DE6">
        <w:rPr>
          <w:color w:val="000000" w:themeColor="text1"/>
        </w:rPr>
        <w:tab/>
      </w:r>
      <w:r w:rsidR="00DD6DE6" w:rsidRPr="00B22D2F">
        <w:rPr>
          <w:color w:val="000000" w:themeColor="text1"/>
        </w:rPr>
        <w:t>Bannister Glasshouse</w:t>
      </w:r>
      <w:r w:rsidR="00DD6DE6" w:rsidRPr="00B22D2F">
        <w:rPr>
          <w:color w:val="000000" w:themeColor="text1"/>
        </w:rPr>
        <w:tab/>
      </w:r>
      <w:r w:rsidR="00DD6DE6" w:rsidRPr="00B22D2F">
        <w:rPr>
          <w:color w:val="000000" w:themeColor="text1"/>
        </w:rPr>
        <w:tab/>
      </w:r>
      <w:r w:rsidR="00DD6DE6">
        <w:rPr>
          <w:color w:val="000000" w:themeColor="text1"/>
        </w:rPr>
        <w:t>Prepare for Breakout Sessions!</w:t>
      </w:r>
      <w:r w:rsidR="00DD6DE6" w:rsidRPr="00B22D2F">
        <w:rPr>
          <w:color w:val="000000" w:themeColor="text1"/>
        </w:rPr>
        <w:tab/>
      </w:r>
    </w:p>
    <w:p w14:paraId="512DB99E" w14:textId="77777777" w:rsidR="00DD6DE6" w:rsidRPr="00B22D2F" w:rsidRDefault="00DD6DE6" w:rsidP="00DD6DE6">
      <w:pPr>
        <w:spacing w:after="0" w:line="240" w:lineRule="auto"/>
        <w:rPr>
          <w:color w:val="000000" w:themeColor="text1"/>
        </w:rPr>
      </w:pPr>
      <w:r w:rsidRPr="00B22D2F">
        <w:rPr>
          <w:color w:val="000000" w:themeColor="text1"/>
        </w:rPr>
        <w:tab/>
      </w:r>
    </w:p>
    <w:tbl>
      <w:tblPr>
        <w:tblStyle w:val="TableGrid"/>
        <w:tblW w:w="0" w:type="auto"/>
        <w:tblLook w:val="04A0" w:firstRow="1" w:lastRow="0" w:firstColumn="1" w:lastColumn="0" w:noHBand="0" w:noVBand="1"/>
      </w:tblPr>
      <w:tblGrid>
        <w:gridCol w:w="12950"/>
      </w:tblGrid>
      <w:tr w:rsidR="00DD6DE6" w:rsidRPr="00B22D2F" w14:paraId="6BB1C15E" w14:textId="77777777" w:rsidTr="00CD5A6E">
        <w:tc>
          <w:tcPr>
            <w:tcW w:w="12950" w:type="dxa"/>
          </w:tcPr>
          <w:p w14:paraId="6236CF0B" w14:textId="77777777" w:rsidR="00DD6DE6" w:rsidRPr="00B22D2F" w:rsidRDefault="00DD6DE6" w:rsidP="00CD5A6E">
            <w:pPr>
              <w:shd w:val="clear" w:color="auto" w:fill="2F5496" w:themeFill="accent1" w:themeFillShade="BF"/>
              <w:jc w:val="center"/>
              <w:rPr>
                <w:b/>
                <w:bCs/>
                <w:color w:val="FFFFFF" w:themeColor="background1"/>
              </w:rPr>
            </w:pPr>
            <w:r>
              <w:rPr>
                <w:b/>
                <w:bCs/>
                <w:color w:val="FFFFFF" w:themeColor="background1"/>
              </w:rPr>
              <w:t>Breakout Sessions</w:t>
            </w:r>
          </w:p>
        </w:tc>
      </w:tr>
    </w:tbl>
    <w:p w14:paraId="1D543454" w14:textId="77777777" w:rsidR="00DD6DE6" w:rsidRDefault="00DD6DE6" w:rsidP="00DD6DE6">
      <w:pPr>
        <w:spacing w:after="0" w:line="240" w:lineRule="auto"/>
        <w:rPr>
          <w:b/>
          <w:bCs/>
          <w:color w:val="000000" w:themeColor="text1"/>
        </w:rPr>
      </w:pPr>
    </w:p>
    <w:tbl>
      <w:tblPr>
        <w:tblStyle w:val="TableGrid"/>
        <w:tblW w:w="0" w:type="auto"/>
        <w:jc w:val="center"/>
        <w:tblLook w:val="04A0" w:firstRow="1" w:lastRow="0" w:firstColumn="1" w:lastColumn="0" w:noHBand="0" w:noVBand="1"/>
      </w:tblPr>
      <w:tblGrid>
        <w:gridCol w:w="1577"/>
        <w:gridCol w:w="2793"/>
        <w:gridCol w:w="3258"/>
      </w:tblGrid>
      <w:tr w:rsidR="00DD6DE6" w14:paraId="512660F8" w14:textId="77777777" w:rsidTr="00CD5A6E">
        <w:trPr>
          <w:trHeight w:val="319"/>
          <w:jc w:val="center"/>
        </w:trPr>
        <w:tc>
          <w:tcPr>
            <w:tcW w:w="1577" w:type="dxa"/>
          </w:tcPr>
          <w:p w14:paraId="426833B0" w14:textId="77777777" w:rsidR="00DD6DE6" w:rsidRDefault="00DD6DE6" w:rsidP="00CD5A6E">
            <w:pPr>
              <w:rPr>
                <w:b/>
                <w:bCs/>
                <w:color w:val="000000" w:themeColor="text1"/>
              </w:rPr>
            </w:pPr>
            <w:r>
              <w:rPr>
                <w:b/>
                <w:bCs/>
                <w:color w:val="000000" w:themeColor="text1"/>
              </w:rPr>
              <w:t xml:space="preserve">Time </w:t>
            </w:r>
          </w:p>
        </w:tc>
        <w:tc>
          <w:tcPr>
            <w:tcW w:w="2793" w:type="dxa"/>
          </w:tcPr>
          <w:p w14:paraId="3293B11E" w14:textId="77777777" w:rsidR="00DD6DE6" w:rsidRDefault="00DD6DE6" w:rsidP="00CD5A6E">
            <w:pPr>
              <w:jc w:val="center"/>
              <w:rPr>
                <w:b/>
                <w:bCs/>
                <w:color w:val="000000" w:themeColor="text1"/>
              </w:rPr>
            </w:pPr>
            <w:r>
              <w:rPr>
                <w:b/>
                <w:bCs/>
                <w:color w:val="000000" w:themeColor="text1"/>
              </w:rPr>
              <w:t>Group A</w:t>
            </w:r>
          </w:p>
        </w:tc>
        <w:tc>
          <w:tcPr>
            <w:tcW w:w="3258" w:type="dxa"/>
          </w:tcPr>
          <w:p w14:paraId="66FE9EFE" w14:textId="77777777" w:rsidR="00DD6DE6" w:rsidRDefault="00DD6DE6" w:rsidP="00CD5A6E">
            <w:pPr>
              <w:jc w:val="center"/>
              <w:rPr>
                <w:b/>
                <w:bCs/>
                <w:color w:val="000000" w:themeColor="text1"/>
              </w:rPr>
            </w:pPr>
            <w:r>
              <w:rPr>
                <w:b/>
                <w:bCs/>
                <w:color w:val="000000" w:themeColor="text1"/>
              </w:rPr>
              <w:t>Group B</w:t>
            </w:r>
          </w:p>
        </w:tc>
      </w:tr>
      <w:tr w:rsidR="00DD6DE6" w14:paraId="6854AB65" w14:textId="77777777" w:rsidTr="00CD5A6E">
        <w:trPr>
          <w:trHeight w:val="301"/>
          <w:jc w:val="center"/>
        </w:trPr>
        <w:tc>
          <w:tcPr>
            <w:tcW w:w="1577" w:type="dxa"/>
          </w:tcPr>
          <w:p w14:paraId="4862FD1C" w14:textId="067F5F41" w:rsidR="00DD6DE6" w:rsidRDefault="00DD6DE6" w:rsidP="00CD5A6E">
            <w:pPr>
              <w:rPr>
                <w:b/>
                <w:bCs/>
                <w:color w:val="000000" w:themeColor="text1"/>
              </w:rPr>
            </w:pPr>
            <w:r>
              <w:rPr>
                <w:b/>
                <w:bCs/>
                <w:color w:val="000000" w:themeColor="text1"/>
              </w:rPr>
              <w:t>3:</w:t>
            </w:r>
            <w:r w:rsidR="003131D3">
              <w:rPr>
                <w:b/>
                <w:bCs/>
                <w:color w:val="000000" w:themeColor="text1"/>
              </w:rPr>
              <w:t>3</w:t>
            </w:r>
            <w:r w:rsidR="00046A58">
              <w:rPr>
                <w:b/>
                <w:bCs/>
                <w:color w:val="000000" w:themeColor="text1"/>
              </w:rPr>
              <w:t>0</w:t>
            </w:r>
            <w:r>
              <w:rPr>
                <w:b/>
                <w:bCs/>
                <w:color w:val="000000" w:themeColor="text1"/>
              </w:rPr>
              <w:t xml:space="preserve">- </w:t>
            </w:r>
            <w:r w:rsidR="003131D3">
              <w:rPr>
                <w:b/>
                <w:bCs/>
                <w:color w:val="000000" w:themeColor="text1"/>
              </w:rPr>
              <w:t>4</w:t>
            </w:r>
            <w:r>
              <w:rPr>
                <w:b/>
                <w:bCs/>
                <w:color w:val="000000" w:themeColor="text1"/>
              </w:rPr>
              <w:t>:</w:t>
            </w:r>
            <w:r w:rsidR="003131D3">
              <w:rPr>
                <w:b/>
                <w:bCs/>
                <w:color w:val="000000" w:themeColor="text1"/>
              </w:rPr>
              <w:t>00</w:t>
            </w:r>
            <w:r w:rsidR="00046A58">
              <w:rPr>
                <w:b/>
                <w:bCs/>
                <w:color w:val="000000" w:themeColor="text1"/>
              </w:rPr>
              <w:t xml:space="preserve"> </w:t>
            </w:r>
            <w:r>
              <w:rPr>
                <w:b/>
                <w:bCs/>
                <w:color w:val="000000" w:themeColor="text1"/>
              </w:rPr>
              <w:t>pm</w:t>
            </w:r>
          </w:p>
        </w:tc>
        <w:tc>
          <w:tcPr>
            <w:tcW w:w="2793" w:type="dxa"/>
          </w:tcPr>
          <w:p w14:paraId="1894EE0C" w14:textId="77777777" w:rsidR="00DD6DE6" w:rsidRPr="003F2021" w:rsidRDefault="00DD6DE6" w:rsidP="00CD5A6E">
            <w:pPr>
              <w:rPr>
                <w:color w:val="000000" w:themeColor="text1"/>
              </w:rPr>
            </w:pPr>
            <w:r>
              <w:rPr>
                <w:color w:val="000000" w:themeColor="text1"/>
              </w:rPr>
              <w:t>Class Registration</w:t>
            </w:r>
          </w:p>
        </w:tc>
        <w:tc>
          <w:tcPr>
            <w:tcW w:w="3258" w:type="dxa"/>
          </w:tcPr>
          <w:p w14:paraId="247CF1CA" w14:textId="77777777" w:rsidR="00DD6DE6" w:rsidRPr="003F2021" w:rsidRDefault="00DD6DE6" w:rsidP="00CD5A6E">
            <w:pPr>
              <w:rPr>
                <w:color w:val="000000" w:themeColor="text1"/>
              </w:rPr>
            </w:pPr>
            <w:r>
              <w:rPr>
                <w:color w:val="000000" w:themeColor="text1"/>
              </w:rPr>
              <w:t>Eagle Support</w:t>
            </w:r>
          </w:p>
        </w:tc>
      </w:tr>
      <w:tr w:rsidR="00DD6DE6" w14:paraId="1176972D" w14:textId="77777777" w:rsidTr="00CD5A6E">
        <w:trPr>
          <w:trHeight w:val="301"/>
          <w:jc w:val="center"/>
        </w:trPr>
        <w:tc>
          <w:tcPr>
            <w:tcW w:w="1577" w:type="dxa"/>
          </w:tcPr>
          <w:p w14:paraId="134039CE" w14:textId="1634C819" w:rsidR="00DD6DE6" w:rsidRDefault="003131D3" w:rsidP="00CD5A6E">
            <w:pPr>
              <w:rPr>
                <w:b/>
                <w:bCs/>
                <w:color w:val="000000" w:themeColor="text1"/>
              </w:rPr>
            </w:pPr>
            <w:r>
              <w:rPr>
                <w:b/>
                <w:bCs/>
                <w:color w:val="000000" w:themeColor="text1"/>
              </w:rPr>
              <w:t>4</w:t>
            </w:r>
            <w:r w:rsidR="00DD6DE6">
              <w:rPr>
                <w:b/>
                <w:bCs/>
                <w:color w:val="000000" w:themeColor="text1"/>
              </w:rPr>
              <w:t>:</w:t>
            </w:r>
            <w:r>
              <w:rPr>
                <w:b/>
                <w:bCs/>
                <w:color w:val="000000" w:themeColor="text1"/>
              </w:rPr>
              <w:t>05</w:t>
            </w:r>
            <w:r w:rsidR="00DD6DE6">
              <w:rPr>
                <w:b/>
                <w:bCs/>
                <w:color w:val="000000" w:themeColor="text1"/>
              </w:rPr>
              <w:t>- 4:</w:t>
            </w:r>
            <w:r w:rsidR="002A36D3">
              <w:rPr>
                <w:b/>
                <w:bCs/>
                <w:color w:val="000000" w:themeColor="text1"/>
              </w:rPr>
              <w:t>35</w:t>
            </w:r>
            <w:r w:rsidR="009667EC">
              <w:rPr>
                <w:b/>
                <w:bCs/>
                <w:color w:val="000000" w:themeColor="text1"/>
              </w:rPr>
              <w:t xml:space="preserve"> </w:t>
            </w:r>
            <w:r w:rsidR="00DD6DE6">
              <w:rPr>
                <w:b/>
                <w:bCs/>
                <w:color w:val="000000" w:themeColor="text1"/>
              </w:rPr>
              <w:t>pm</w:t>
            </w:r>
          </w:p>
        </w:tc>
        <w:tc>
          <w:tcPr>
            <w:tcW w:w="2793" w:type="dxa"/>
          </w:tcPr>
          <w:p w14:paraId="21F64DD5" w14:textId="77777777" w:rsidR="00DD6DE6" w:rsidRPr="003F2021" w:rsidRDefault="00DD6DE6" w:rsidP="00CD5A6E">
            <w:pPr>
              <w:rPr>
                <w:color w:val="000000" w:themeColor="text1"/>
              </w:rPr>
            </w:pPr>
            <w:r>
              <w:rPr>
                <w:color w:val="000000" w:themeColor="text1"/>
              </w:rPr>
              <w:t>Eagle Support</w:t>
            </w:r>
          </w:p>
        </w:tc>
        <w:tc>
          <w:tcPr>
            <w:tcW w:w="3258" w:type="dxa"/>
          </w:tcPr>
          <w:p w14:paraId="0114AE7D" w14:textId="77777777" w:rsidR="00DD6DE6" w:rsidRPr="003F2021" w:rsidRDefault="00DD6DE6" w:rsidP="00CD5A6E">
            <w:pPr>
              <w:rPr>
                <w:color w:val="000000" w:themeColor="text1"/>
              </w:rPr>
            </w:pPr>
            <w:r>
              <w:rPr>
                <w:color w:val="000000" w:themeColor="text1"/>
              </w:rPr>
              <w:t>Class Registration</w:t>
            </w:r>
          </w:p>
        </w:tc>
      </w:tr>
    </w:tbl>
    <w:p w14:paraId="0D9261CF" w14:textId="77777777" w:rsidR="00DD6DE6" w:rsidRPr="00B22D2F" w:rsidRDefault="00DD6DE6" w:rsidP="00DD6DE6">
      <w:pPr>
        <w:spacing w:after="0" w:line="240" w:lineRule="auto"/>
        <w:rPr>
          <w:color w:val="000000" w:themeColor="text1"/>
        </w:rPr>
      </w:pPr>
    </w:p>
    <w:p w14:paraId="43BEF39D" w14:textId="12EA3DBE" w:rsidR="00DD6DE6" w:rsidRPr="00AF3AAE" w:rsidRDefault="00DD6DE6" w:rsidP="00DD6DE6">
      <w:pPr>
        <w:spacing w:after="0" w:line="240" w:lineRule="auto"/>
        <w:rPr>
          <w:color w:val="000000" w:themeColor="text1"/>
        </w:rPr>
      </w:pPr>
      <w:r w:rsidRPr="00B22D2F">
        <w:rPr>
          <w:color w:val="000000" w:themeColor="text1"/>
        </w:rPr>
        <w:tab/>
      </w:r>
      <w:r>
        <w:rPr>
          <w:color w:val="000000" w:themeColor="text1"/>
        </w:rPr>
        <w:tab/>
      </w:r>
      <w:r>
        <w:rPr>
          <w:color w:val="000000" w:themeColor="text1"/>
        </w:rPr>
        <w:tab/>
        <w:t>Eagle Support</w:t>
      </w:r>
      <w:r>
        <w:rPr>
          <w:color w:val="000000" w:themeColor="text1"/>
        </w:rPr>
        <w:tab/>
      </w:r>
      <w:r>
        <w:rPr>
          <w:color w:val="000000" w:themeColor="text1"/>
        </w:rPr>
        <w:tab/>
      </w:r>
      <w:r w:rsidRPr="00B22D2F">
        <w:rPr>
          <w:color w:val="000000" w:themeColor="text1"/>
        </w:rPr>
        <w:tab/>
      </w:r>
      <w:r w:rsidR="008A6311">
        <w:rPr>
          <w:color w:val="000000" w:themeColor="text1"/>
        </w:rPr>
        <w:t>Hill Freeman Library Community Room</w:t>
      </w:r>
      <w:r>
        <w:rPr>
          <w:color w:val="000000" w:themeColor="text1"/>
        </w:rPr>
        <w:tab/>
      </w:r>
      <w:r w:rsidR="008A6311">
        <w:rPr>
          <w:color w:val="000000" w:themeColor="text1"/>
        </w:rPr>
        <w:tab/>
      </w:r>
      <w:r w:rsidR="00991B25">
        <w:rPr>
          <w:color w:val="000000" w:themeColor="text1"/>
        </w:rPr>
        <w:t>Learn about</w:t>
      </w:r>
      <w:r>
        <w:rPr>
          <w:color w:val="000000" w:themeColor="text1"/>
        </w:rPr>
        <w:t xml:space="preserve"> Student Support </w:t>
      </w:r>
      <w:r w:rsidR="00991B25">
        <w:rPr>
          <w:color w:val="000000" w:themeColor="text1"/>
        </w:rPr>
        <w:t>Services</w:t>
      </w:r>
    </w:p>
    <w:p w14:paraId="0F94B314" w14:textId="0FE1BC04" w:rsidR="00DD6DE6" w:rsidRDefault="00DD6DE6" w:rsidP="00DD6DE6">
      <w:pPr>
        <w:spacing w:after="0" w:line="240" w:lineRule="auto"/>
        <w:rPr>
          <w:color w:val="000000" w:themeColor="text1"/>
        </w:rPr>
      </w:pPr>
      <w:r>
        <w:rPr>
          <w:color w:val="000000" w:themeColor="text1"/>
          <w:sz w:val="20"/>
          <w:szCs w:val="20"/>
        </w:rPr>
        <w:tab/>
      </w:r>
      <w:r>
        <w:rPr>
          <w:color w:val="000000" w:themeColor="text1"/>
          <w:sz w:val="20"/>
          <w:szCs w:val="20"/>
        </w:rPr>
        <w:tab/>
      </w:r>
      <w:r>
        <w:rPr>
          <w:color w:val="000000" w:themeColor="text1"/>
          <w:sz w:val="20"/>
          <w:szCs w:val="20"/>
        </w:rPr>
        <w:tab/>
        <w:t>Class Registration</w:t>
      </w:r>
      <w:r>
        <w:rPr>
          <w:color w:val="000000" w:themeColor="text1"/>
          <w:sz w:val="20"/>
          <w:szCs w:val="20"/>
        </w:rPr>
        <w:tab/>
      </w:r>
      <w:r>
        <w:rPr>
          <w:color w:val="000000" w:themeColor="text1"/>
          <w:sz w:val="20"/>
          <w:szCs w:val="20"/>
        </w:rPr>
        <w:tab/>
      </w:r>
      <w:r>
        <w:rPr>
          <w:color w:val="000000" w:themeColor="text1"/>
          <w:sz w:val="20"/>
          <w:szCs w:val="20"/>
        </w:rPr>
        <w:tab/>
      </w:r>
      <w:r w:rsidRPr="001F464B">
        <w:rPr>
          <w:color w:val="000000" w:themeColor="text1"/>
        </w:rPr>
        <w:t>Hill Freeman Library Computer Lab</w:t>
      </w:r>
      <w:r w:rsidRPr="001F464B">
        <w:rPr>
          <w:color w:val="000000" w:themeColor="text1"/>
        </w:rPr>
        <w:tab/>
      </w:r>
      <w:r w:rsidR="008A6311">
        <w:rPr>
          <w:color w:val="000000" w:themeColor="text1"/>
        </w:rPr>
        <w:tab/>
      </w:r>
      <w:r w:rsidRPr="003F2021">
        <w:rPr>
          <w:color w:val="000000" w:themeColor="text1"/>
        </w:rPr>
        <w:t>Register for Fall Classes</w:t>
      </w:r>
    </w:p>
    <w:p w14:paraId="369C6926" w14:textId="77777777" w:rsidR="00DC38E7" w:rsidRPr="00A11398" w:rsidRDefault="00DC38E7" w:rsidP="00DD6DE6">
      <w:pPr>
        <w:spacing w:after="0" w:line="240" w:lineRule="auto"/>
        <w:rPr>
          <w:color w:val="000000" w:themeColor="text1"/>
        </w:rPr>
      </w:pPr>
    </w:p>
    <w:p w14:paraId="56A6CAC0" w14:textId="77777777" w:rsidR="00DD6DE6" w:rsidRPr="00A11398" w:rsidRDefault="00DD6DE6" w:rsidP="00DD6DE6">
      <w:pPr>
        <w:shd w:val="clear" w:color="auto" w:fill="2F5496" w:themeFill="accent1" w:themeFillShade="BF"/>
        <w:jc w:val="center"/>
        <w:rPr>
          <w:b/>
          <w:bCs/>
          <w:color w:val="FFFFFF" w:themeColor="background1"/>
        </w:rPr>
      </w:pPr>
      <w:r>
        <w:rPr>
          <w:b/>
          <w:bCs/>
          <w:color w:val="FFFFFF" w:themeColor="background1"/>
        </w:rPr>
        <w:t>Eagle Prep</w:t>
      </w:r>
    </w:p>
    <w:p w14:paraId="57BD0256" w14:textId="4E5D9122" w:rsidR="00DD6DE6" w:rsidRDefault="00DD6DE6" w:rsidP="00DD6DE6">
      <w:pPr>
        <w:spacing w:after="0" w:line="240" w:lineRule="auto"/>
        <w:rPr>
          <w:color w:val="000000" w:themeColor="text1"/>
        </w:rPr>
      </w:pPr>
      <w:r>
        <w:rPr>
          <w:b/>
          <w:bCs/>
          <w:color w:val="000000" w:themeColor="text1"/>
        </w:rPr>
        <w:t>4</w:t>
      </w:r>
      <w:r w:rsidRPr="00375E8E">
        <w:rPr>
          <w:b/>
          <w:bCs/>
          <w:color w:val="000000" w:themeColor="text1"/>
        </w:rPr>
        <w:t>:</w:t>
      </w:r>
      <w:r w:rsidR="00690CB3">
        <w:rPr>
          <w:b/>
          <w:bCs/>
          <w:color w:val="000000" w:themeColor="text1"/>
        </w:rPr>
        <w:t>35</w:t>
      </w:r>
      <w:r w:rsidRPr="00375E8E">
        <w:rPr>
          <w:b/>
          <w:bCs/>
          <w:color w:val="000000" w:themeColor="text1"/>
        </w:rPr>
        <w:t>-</w:t>
      </w:r>
      <w:r w:rsidR="00183877">
        <w:rPr>
          <w:b/>
          <w:bCs/>
          <w:color w:val="000000" w:themeColor="text1"/>
        </w:rPr>
        <w:t>6</w:t>
      </w:r>
      <w:r>
        <w:rPr>
          <w:b/>
          <w:bCs/>
          <w:color w:val="000000" w:themeColor="text1"/>
        </w:rPr>
        <w:t>:</w:t>
      </w:r>
      <w:r w:rsidR="00690CB3">
        <w:rPr>
          <w:b/>
          <w:bCs/>
          <w:color w:val="000000" w:themeColor="text1"/>
        </w:rPr>
        <w:t>0</w:t>
      </w:r>
      <w:r w:rsidR="009667EC">
        <w:rPr>
          <w:b/>
          <w:bCs/>
          <w:color w:val="000000" w:themeColor="text1"/>
        </w:rPr>
        <w:t>0</w:t>
      </w:r>
      <w:r>
        <w:rPr>
          <w:b/>
          <w:bCs/>
          <w:color w:val="000000" w:themeColor="text1"/>
        </w:rPr>
        <w:t xml:space="preserve"> p.m.</w:t>
      </w:r>
      <w:r>
        <w:rPr>
          <w:color w:val="000000" w:themeColor="text1"/>
        </w:rPr>
        <w:tab/>
      </w:r>
      <w:r>
        <w:rPr>
          <w:color w:val="000000" w:themeColor="text1"/>
        </w:rPr>
        <w:tab/>
      </w:r>
      <w:r w:rsidRPr="00640EE2">
        <w:rPr>
          <w:color w:val="000000" w:themeColor="text1"/>
        </w:rPr>
        <w:t>Eagle Prep</w:t>
      </w:r>
      <w:r>
        <w:rPr>
          <w:color w:val="000000" w:themeColor="text1"/>
        </w:rPr>
        <w:tab/>
      </w:r>
      <w:r>
        <w:rPr>
          <w:color w:val="000000" w:themeColor="text1"/>
        </w:rPr>
        <w:tab/>
      </w:r>
      <w:r>
        <w:rPr>
          <w:color w:val="000000" w:themeColor="text1"/>
        </w:rPr>
        <w:tab/>
        <w:t>Hill Freeman Library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12DD0288" w14:textId="77777777" w:rsidR="001E48E9" w:rsidRDefault="001E48E9" w:rsidP="00DD6DE6">
      <w:pPr>
        <w:spacing w:after="0" w:line="240" w:lineRule="auto"/>
        <w:rPr>
          <w:color w:val="000000" w:themeColor="text1"/>
        </w:rPr>
      </w:pPr>
    </w:p>
    <w:p w14:paraId="090F8E3D" w14:textId="15214B5F" w:rsidR="00DD6DE6" w:rsidRDefault="00DD6DE6" w:rsidP="00DD6DE6">
      <w:pPr>
        <w:spacing w:after="0" w:line="240" w:lineRule="auto"/>
        <w:rPr>
          <w:color w:val="000000" w:themeColor="text1"/>
        </w:rPr>
      </w:pPr>
      <w:r w:rsidRPr="00136A18">
        <w:rPr>
          <w:color w:val="000000" w:themeColor="text1"/>
        </w:rPr>
        <w:t xml:space="preserve">*During this time, you will have the opportunity to meet with Reinhardt’s Faculty and Staff and their departments. This will be your time to ask any clarifying questions and to receive any resources to be sure that you are prepared for your upcoming school year. </w:t>
      </w:r>
    </w:p>
    <w:p w14:paraId="5763EC5F" w14:textId="77777777" w:rsidR="00DC38E7" w:rsidRDefault="00DC38E7" w:rsidP="00DD6DE6">
      <w:pPr>
        <w:spacing w:after="0" w:line="240" w:lineRule="auto"/>
        <w:rPr>
          <w:color w:val="000000" w:themeColor="text1"/>
        </w:rPr>
      </w:pPr>
    </w:p>
    <w:p w14:paraId="413B8C06" w14:textId="77777777" w:rsidR="00DC38E7" w:rsidRDefault="00DC38E7" w:rsidP="00DD6DE6">
      <w:pPr>
        <w:spacing w:after="0" w:line="240" w:lineRule="auto"/>
        <w:rPr>
          <w:b/>
          <w:bCs/>
          <w:i/>
          <w:iCs/>
          <w:color w:val="000000" w:themeColor="text1"/>
        </w:rPr>
        <w:sectPr w:rsidR="00DC38E7" w:rsidSect="00DC38E7">
          <w:pgSz w:w="15840" w:h="12240" w:orient="landscape"/>
          <w:pgMar w:top="720" w:right="1440" w:bottom="720" w:left="1440" w:header="720" w:footer="720" w:gutter="0"/>
          <w:cols w:space="720"/>
          <w:docGrid w:linePitch="360"/>
        </w:sectPr>
      </w:pPr>
    </w:p>
    <w:p w14:paraId="35EEC5AB" w14:textId="734E3C44"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Academic Support Services</w:t>
      </w:r>
    </w:p>
    <w:p w14:paraId="2421EEDD" w14:textId="7307BB81"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Center for Student Success</w:t>
      </w:r>
    </w:p>
    <w:p w14:paraId="44D56189" w14:textId="4CD23A67"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Academic Deans</w:t>
      </w:r>
    </w:p>
    <w:p w14:paraId="490BA906" w14:textId="75004E88"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Public Safety</w:t>
      </w:r>
    </w:p>
    <w:p w14:paraId="5F60265E" w14:textId="314D2690"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Student Health Center</w:t>
      </w:r>
    </w:p>
    <w:p w14:paraId="06ACC02A" w14:textId="5B309779"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Housing</w:t>
      </w:r>
      <w:r w:rsidR="001E48E9">
        <w:rPr>
          <w:b/>
          <w:bCs/>
          <w:i/>
          <w:iCs/>
          <w:color w:val="000000" w:themeColor="text1"/>
        </w:rPr>
        <w:t>&amp;</w:t>
      </w:r>
      <w:r w:rsidRPr="00DC38E7">
        <w:rPr>
          <w:b/>
          <w:bCs/>
          <w:i/>
          <w:iCs/>
          <w:color w:val="000000" w:themeColor="text1"/>
        </w:rPr>
        <w:t xml:space="preserve"> Residential Education</w:t>
      </w:r>
    </w:p>
    <w:p w14:paraId="2C54C0D5" w14:textId="7F7F698A"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 xml:space="preserve">Financial Aid &amp; Business </w:t>
      </w:r>
    </w:p>
    <w:p w14:paraId="4A768059" w14:textId="7628F979"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Registrar</w:t>
      </w:r>
    </w:p>
    <w:p w14:paraId="3F26AF6C" w14:textId="62B444FB"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Information Technology</w:t>
      </w:r>
    </w:p>
    <w:p w14:paraId="4A249AF3" w14:textId="5095BFA1"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Dining Services</w:t>
      </w:r>
    </w:p>
    <w:p w14:paraId="79593883" w14:textId="49E9894C"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Flight Ready</w:t>
      </w:r>
    </w:p>
    <w:p w14:paraId="6ED9EA6E" w14:textId="37FCCA9C"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Prevention &amp; Awareness</w:t>
      </w:r>
    </w:p>
    <w:p w14:paraId="39036D15" w14:textId="24B2FD11" w:rsidR="00DD6DE6" w:rsidRPr="00DC38E7" w:rsidRDefault="00DD6DE6" w:rsidP="00DC38E7">
      <w:pPr>
        <w:pStyle w:val="ListParagraph"/>
        <w:numPr>
          <w:ilvl w:val="0"/>
          <w:numId w:val="2"/>
        </w:numPr>
        <w:spacing w:after="0" w:line="240" w:lineRule="auto"/>
        <w:rPr>
          <w:b/>
          <w:bCs/>
          <w:i/>
          <w:iCs/>
          <w:color w:val="000000" w:themeColor="text1"/>
        </w:rPr>
      </w:pPr>
      <w:r w:rsidRPr="00DC38E7">
        <w:rPr>
          <w:b/>
          <w:bCs/>
          <w:i/>
          <w:iCs/>
          <w:color w:val="000000" w:themeColor="text1"/>
        </w:rPr>
        <w:t>Student Activities &amp; Traditions</w:t>
      </w:r>
    </w:p>
    <w:p w14:paraId="55693AAB" w14:textId="7BA12BB5" w:rsidR="0052623D" w:rsidRDefault="00DD6DE6" w:rsidP="00DC38E7">
      <w:pPr>
        <w:pStyle w:val="ListParagraph"/>
        <w:numPr>
          <w:ilvl w:val="0"/>
          <w:numId w:val="2"/>
        </w:numPr>
        <w:spacing w:after="0" w:line="240" w:lineRule="auto"/>
      </w:pPr>
      <w:r w:rsidRPr="00DC38E7">
        <w:rPr>
          <w:b/>
          <w:bCs/>
          <w:i/>
          <w:iCs/>
          <w:color w:val="000000" w:themeColor="text1"/>
        </w:rPr>
        <w:t>Campus Engagement &amp; Recreatio</w:t>
      </w:r>
      <w:r w:rsidR="002063B7" w:rsidRPr="00DC38E7">
        <w:rPr>
          <w:b/>
          <w:bCs/>
          <w:i/>
          <w:iCs/>
          <w:color w:val="000000" w:themeColor="text1"/>
        </w:rPr>
        <w:t>n</w:t>
      </w:r>
    </w:p>
    <w:sectPr w:rsidR="0052623D" w:rsidSect="00DC38E7">
      <w:type w:val="continuous"/>
      <w:pgSz w:w="15840" w:h="12240" w:orient="landscape"/>
      <w:pgMar w:top="720" w:right="1440" w:bottom="72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027DA"/>
    <w:multiLevelType w:val="hybridMultilevel"/>
    <w:tmpl w:val="1244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F26AA"/>
    <w:multiLevelType w:val="hybridMultilevel"/>
    <w:tmpl w:val="0B5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8033">
    <w:abstractNumId w:val="0"/>
  </w:num>
  <w:num w:numId="2" w16cid:durableId="1977684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20"/>
    <w:rsid w:val="00046A58"/>
    <w:rsid w:val="00163E8A"/>
    <w:rsid w:val="00183877"/>
    <w:rsid w:val="001C76C4"/>
    <w:rsid w:val="001D79BB"/>
    <w:rsid w:val="001E48E9"/>
    <w:rsid w:val="002063B7"/>
    <w:rsid w:val="00212AA5"/>
    <w:rsid w:val="002A36D3"/>
    <w:rsid w:val="002C4603"/>
    <w:rsid w:val="003131D3"/>
    <w:rsid w:val="00371A57"/>
    <w:rsid w:val="0052623D"/>
    <w:rsid w:val="005B321E"/>
    <w:rsid w:val="00642731"/>
    <w:rsid w:val="00690CB3"/>
    <w:rsid w:val="007F29FE"/>
    <w:rsid w:val="00807601"/>
    <w:rsid w:val="008A6311"/>
    <w:rsid w:val="008C0220"/>
    <w:rsid w:val="008E2E80"/>
    <w:rsid w:val="009667EC"/>
    <w:rsid w:val="009821AF"/>
    <w:rsid w:val="00991B25"/>
    <w:rsid w:val="009C6859"/>
    <w:rsid w:val="00AA1F03"/>
    <w:rsid w:val="00CB4861"/>
    <w:rsid w:val="00DC38E7"/>
    <w:rsid w:val="00DD6DE6"/>
    <w:rsid w:val="00ED1A63"/>
    <w:rsid w:val="00F22CAF"/>
    <w:rsid w:val="00F2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EBC5"/>
  <w15:chartTrackingRefBased/>
  <w15:docId w15:val="{C5CE65B2-78C3-4E83-B564-F2ADB4F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Students</dc:creator>
  <cp:keywords/>
  <dc:description/>
  <cp:lastModifiedBy>Dean of Students</cp:lastModifiedBy>
  <cp:revision>6</cp:revision>
  <dcterms:created xsi:type="dcterms:W3CDTF">2024-05-05T20:43:00Z</dcterms:created>
  <dcterms:modified xsi:type="dcterms:W3CDTF">2024-05-06T21:03:00Z</dcterms:modified>
</cp:coreProperties>
</file>